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151A3" w14:textId="77777777" w:rsidR="00343EA6" w:rsidRDefault="00343EA6">
      <w:pPr>
        <w:rPr>
          <w:lang w:val="en-US"/>
        </w:rPr>
      </w:pPr>
      <w:bookmarkStart w:id="0" w:name="_GoBack"/>
      <w:bookmarkEnd w:id="0"/>
    </w:p>
    <w:p w14:paraId="0C55C810" w14:textId="77777777" w:rsidR="00343EA6" w:rsidRDefault="00343EA6">
      <w:pPr>
        <w:rPr>
          <w:lang w:val="en-US"/>
        </w:rPr>
      </w:pPr>
      <w:r>
        <w:rPr>
          <w:lang w:val="en-US"/>
        </w:rPr>
        <w:t>Let U represent the total number of respondents.</w:t>
      </w:r>
      <w:r>
        <w:rPr>
          <w:lang w:val="en-US"/>
        </w:rPr>
        <w:br/>
        <w:t>Then n(U) = 2000</w:t>
      </w:r>
    </w:p>
    <w:p w14:paraId="51E8CC60" w14:textId="77777777" w:rsidR="00001F3E" w:rsidRPr="00343EA6" w:rsidRDefault="00343EA6">
      <w:pPr>
        <w:rPr>
          <w:lang w:val="en-US"/>
        </w:rPr>
      </w:pPr>
      <w:r>
        <w:rPr>
          <w:lang w:val="en-US"/>
        </w:rPr>
        <w:t>Let G represent glazed donuts and C represent</w:t>
      </w:r>
      <w:r w:rsidR="00001F3E">
        <w:rPr>
          <w:lang w:val="en-US"/>
        </w:rPr>
        <w:t xml:space="preserve"> </w:t>
      </w:r>
      <w:r w:rsidR="00001F3E">
        <w:t>creme-filled frosted donuts.</w:t>
      </w:r>
    </w:p>
    <w:p w14:paraId="6AF5726A" w14:textId="77777777" w:rsidR="00001F3E" w:rsidRDefault="00001F3E" w:rsidP="00343EA6">
      <w:pPr>
        <w:tabs>
          <w:tab w:val="left" w:pos="0"/>
        </w:tabs>
      </w:pPr>
      <w:r>
        <w:t xml:space="preserve">Then </w:t>
      </w:r>
      <w:r w:rsidR="00343EA6">
        <w:t xml:space="preserve">n(G) </w:t>
      </w:r>
      <w:r>
        <w:t>= 1415</w:t>
      </w:r>
      <w:r w:rsidR="00343EA6">
        <w:br/>
        <w:t xml:space="preserve">and </w:t>
      </w:r>
      <w:r>
        <w:t>n(C) = 1605</w:t>
      </w:r>
    </w:p>
    <w:p w14:paraId="653329CB" w14:textId="77777777" w:rsidR="00001F3E" w:rsidRDefault="00343EA6" w:rsidP="00343EA6">
      <w:pPr>
        <w:tabs>
          <w:tab w:val="left" w:pos="1620"/>
          <w:tab w:val="left" w:pos="3510"/>
        </w:tabs>
      </w:pPr>
      <w:r>
        <w:t xml:space="preserve">According to the question </w:t>
      </w:r>
      <w:r w:rsidR="00001F3E">
        <w:t>180 respondents said they would buy neither glazed nor creme-filled frosted donuts.</w:t>
      </w:r>
    </w:p>
    <w:p w14:paraId="76D73020" w14:textId="77777777" w:rsidR="00001F3E" w:rsidRDefault="00001F3E" w:rsidP="00001F3E">
      <w:pPr>
        <w:tabs>
          <w:tab w:val="left" w:pos="3510"/>
        </w:tabs>
        <w:ind w:left="3060" w:hanging="3060"/>
        <w:rPr>
          <w:b/>
          <w:bCs/>
        </w:rPr>
      </w:pPr>
      <w:r w:rsidRPr="00001F3E">
        <w:rPr>
          <w:b/>
          <w:bCs/>
        </w:rPr>
        <w:t>TASK 1:</w:t>
      </w:r>
    </w:p>
    <w:p w14:paraId="385E4498" w14:textId="77777777" w:rsidR="00001F3E" w:rsidRDefault="00001F3E" w:rsidP="00001F3E">
      <w:pPr>
        <w:tabs>
          <w:tab w:val="left" w:pos="3510"/>
        </w:tabs>
        <w:ind w:left="3060" w:hanging="3060"/>
      </w:pPr>
      <w:r>
        <w:t>(a) Venn diagram depicting the results of the survey is given by:</w:t>
      </w:r>
    </w:p>
    <w:p w14:paraId="137A568F" w14:textId="77777777" w:rsidR="00001F3E" w:rsidRDefault="00143D82" w:rsidP="00001F3E">
      <w:pPr>
        <w:tabs>
          <w:tab w:val="left" w:pos="3510"/>
        </w:tabs>
        <w:ind w:left="3060" w:hanging="3060"/>
      </w:pPr>
      <w:r>
        <w:tab/>
      </w:r>
    </w:p>
    <w:p w14:paraId="57576F89" w14:textId="77777777" w:rsidR="00143D82" w:rsidRDefault="004828D4" w:rsidP="00F22F20">
      <w:pPr>
        <w:tabs>
          <w:tab w:val="left" w:pos="3510"/>
        </w:tabs>
        <w:ind w:left="3060" w:hanging="3060"/>
      </w:pPr>
      <w:r>
        <w:rPr>
          <w:noProof/>
          <w:lang w:eastAsia="en-IN"/>
        </w:rPr>
        <w:drawing>
          <wp:anchor distT="0" distB="0" distL="114300" distR="114300" simplePos="0" relativeHeight="251666432" behindDoc="0" locked="0" layoutInCell="1" allowOverlap="1" wp14:anchorId="00368A53" wp14:editId="47653EBC">
            <wp:simplePos x="0" y="0"/>
            <wp:positionH relativeFrom="column">
              <wp:posOffset>0</wp:posOffset>
            </wp:positionH>
            <wp:positionV relativeFrom="paragraph">
              <wp:posOffset>287020</wp:posOffset>
            </wp:positionV>
            <wp:extent cx="5648960" cy="2618740"/>
            <wp:effectExtent l="0" t="0" r="889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96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EAE77" w14:textId="77777777" w:rsidR="00143D82" w:rsidRDefault="00143D82" w:rsidP="00F22F20">
      <w:pPr>
        <w:tabs>
          <w:tab w:val="left" w:pos="3510"/>
        </w:tabs>
      </w:pPr>
    </w:p>
    <w:p w14:paraId="5B57E0F2" w14:textId="77777777" w:rsidR="00143D82" w:rsidRDefault="00143D82" w:rsidP="00143D82">
      <w:pPr>
        <w:tabs>
          <w:tab w:val="left" w:pos="3510"/>
        </w:tabs>
        <w:rPr>
          <w:rFonts w:eastAsiaTheme="minorEastAsia"/>
        </w:rPr>
      </w:pPr>
      <w:r>
        <w:t>G’ represents those respondents who would not buy glazed donuts.</w:t>
      </w:r>
      <w:r>
        <w:br/>
        <w:t>C’ represents those respondents who would not buy creme-filled frosted donuts.</w:t>
      </w:r>
      <w:r>
        <w:br/>
        <w:t xml:space="preserve">Therefore, </w:t>
      </w:r>
      <w:r w:rsidR="008B391A">
        <w:rPr>
          <w:rFonts w:eastAsiaTheme="minorEastAsia"/>
        </w:rPr>
        <w:t xml:space="preserve">those respondents </w:t>
      </w:r>
      <w:r w:rsidR="008B391A">
        <w:t>would buy neither glazed n</w:t>
      </w:r>
      <w:r w:rsidR="00343EA6">
        <w:t xml:space="preserve">or creme-filled frosted donuts is represented by </w:t>
      </w:r>
      <m:oMath>
        <m:r>
          <w:rPr>
            <w:rFonts w:ascii="Cambria Math" w:hAnsi="Cambria Math"/>
          </w:rPr>
          <m:t>G'∩C'</m:t>
        </m:r>
      </m:oMath>
      <w:r w:rsidR="00343EA6">
        <w:rPr>
          <w:rFonts w:eastAsiaTheme="minorEastAsia"/>
        </w:rPr>
        <w:t xml:space="preserve"> </w:t>
      </w:r>
      <w:r w:rsidR="008B391A">
        <w:br/>
        <w:t>n(</w:t>
      </w:r>
      <m:oMath>
        <m:r>
          <w:rPr>
            <w:rFonts w:ascii="Cambria Math" w:hAnsi="Cambria Math"/>
          </w:rPr>
          <m:t>G'∩C')=180</m:t>
        </m:r>
      </m:oMath>
      <w:r w:rsidR="008B391A">
        <w:rPr>
          <w:rFonts w:eastAsiaTheme="minorEastAsia"/>
        </w:rPr>
        <w:br/>
      </w:r>
    </w:p>
    <w:p w14:paraId="555D9C53" w14:textId="77777777" w:rsidR="008B391A" w:rsidRPr="00D63BA7" w:rsidRDefault="008B391A" w:rsidP="008B391A">
      <w:pPr>
        <w:tabs>
          <w:tab w:val="left" w:pos="90"/>
          <w:tab w:val="left" w:pos="3510"/>
        </w:tabs>
        <w:ind w:left="270" w:hanging="270"/>
        <w:rPr>
          <w:rFonts w:eastAsiaTheme="minorEastAsia"/>
        </w:rPr>
      </w:pPr>
      <w:r>
        <w:rPr>
          <w:rFonts w:eastAsiaTheme="minorEastAsia"/>
        </w:rPr>
        <w:t xml:space="preserve">(b) </w:t>
      </w:r>
      <w:r>
        <w:t xml:space="preserve">Respondents would buy either a glazed donut </w:t>
      </w:r>
      <w:r w:rsidR="00D63BA7">
        <w:t xml:space="preserve">or a creme-filled frosted donut = region enclosed by both the circles </w:t>
      </w:r>
      <w:r w:rsidR="00D63BA7">
        <w:rPr>
          <w:rFonts w:eastAsiaTheme="minorEastAsia"/>
        </w:rPr>
        <w:br/>
      </w:r>
      <w:r>
        <w:t xml:space="preserve">= </w:t>
      </w:r>
      <m:oMath>
        <m:r>
          <w:rPr>
            <w:rFonts w:ascii="Cambria Math" w:hAnsi="Cambria Math"/>
          </w:rPr>
          <m:t>U-(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∩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br/>
        <w:t xml:space="preserve">Therefore, </w:t>
      </w:r>
      <w:r>
        <w:t>respondents would buy either a glazed donut or a creme-filled frosted donut</w:t>
      </w:r>
      <w:r w:rsidR="00D63BA7">
        <w:br/>
      </w:r>
      <w:r w:rsidR="00145BAF">
        <w:t xml:space="preserve">= </w:t>
      </w:r>
      <w:r>
        <w:t>n(</w:t>
      </w:r>
      <m:oMath>
        <m:r>
          <w:rPr>
            <w:rFonts w:ascii="Cambria Math" w:hAnsi="Cambria Math"/>
          </w:rPr>
          <m:t>U-(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∩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))</m:t>
        </m:r>
      </m:oMath>
      <w:r>
        <w:rPr>
          <w:rFonts w:eastAsiaTheme="minorEastAsia"/>
        </w:rPr>
        <w:br/>
        <w:t>= n(</w:t>
      </w:r>
      <m:oMath>
        <m:r>
          <w:rPr>
            <w:rFonts w:ascii="Cambria Math" w:hAnsi="Cambria Math"/>
          </w:rPr>
          <m:t>U)-n(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∩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br/>
        <w:t xml:space="preserve">= </w:t>
      </w:r>
      <m:oMath>
        <m:r>
          <w:rPr>
            <w:rFonts w:ascii="Cambria Math" w:eastAsiaTheme="minorEastAsia" w:hAnsi="Cambria Math"/>
          </w:rPr>
          <m:t>2000-180</m:t>
        </m:r>
      </m:oMath>
      <w:r>
        <w:rPr>
          <w:rFonts w:eastAsiaTheme="minorEastAsia"/>
        </w:rPr>
        <w:br/>
      </w:r>
      <w:r>
        <w:rPr>
          <w:rFonts w:eastAsiaTheme="minorEastAsia"/>
        </w:rPr>
        <w:lastRenderedPageBreak/>
        <w:t xml:space="preserve">= </w:t>
      </w:r>
      <w:r w:rsidRPr="008B391A">
        <w:rPr>
          <w:rFonts w:eastAsiaTheme="minorEastAsia"/>
          <w:b/>
          <w:bCs/>
        </w:rPr>
        <w:t>1820</w:t>
      </w:r>
      <w:r w:rsidR="00D63BA7">
        <w:rPr>
          <w:rFonts w:eastAsiaTheme="minorEastAsia"/>
          <w:b/>
          <w:bCs/>
        </w:rPr>
        <w:br/>
      </w:r>
      <w:r w:rsidR="00D63BA7">
        <w:rPr>
          <w:rFonts w:eastAsiaTheme="minorEastAsia"/>
        </w:rPr>
        <w:t>This region is also given by GUC.</w:t>
      </w:r>
    </w:p>
    <w:p w14:paraId="0342F206" w14:textId="77777777" w:rsidR="008B391A" w:rsidRDefault="00D63BA7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  </w:t>
      </w:r>
      <w:r w:rsidR="008B391A">
        <w:rPr>
          <w:rFonts w:eastAsiaTheme="minorEastAsia"/>
        </w:rPr>
        <w:t xml:space="preserve">(c) </w:t>
      </w:r>
      <w:r w:rsidR="008B391A">
        <w:t xml:space="preserve">Respondents would buy a glazed donut and a creme-filled frosted donut </w:t>
      </w:r>
      <w:r>
        <w:t>= area enclosed by blue region</w:t>
      </w:r>
      <w:r w:rsidR="008B391A">
        <w:t xml:space="preserve">. </w:t>
      </w:r>
    </w:p>
    <w:p w14:paraId="3A4B89CD" w14:textId="77777777" w:rsidR="00145BAF" w:rsidRDefault="00D63BA7" w:rsidP="008B391A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rFonts w:eastAsiaTheme="minorEastAsia"/>
        </w:rPr>
        <w:t xml:space="preserve"> </w:t>
      </w:r>
      <w:r w:rsidR="00145BAF">
        <w:rPr>
          <w:rFonts w:eastAsiaTheme="minorEastAsia"/>
        </w:rPr>
        <w:t>= G + C – (G U C)</w:t>
      </w:r>
      <w:r w:rsidR="00145BAF">
        <w:rPr>
          <w:rFonts w:eastAsiaTheme="minorEastAsia"/>
        </w:rPr>
        <w:br/>
        <w:t xml:space="preserve">Therefore, </w:t>
      </w:r>
      <w:r w:rsidR="00145BAF">
        <w:t xml:space="preserve">respondents would buy a glazed donut and a creme-filled frosted donut </w:t>
      </w:r>
      <w:r>
        <w:br/>
      </w:r>
      <w:r w:rsidR="00145BAF">
        <w:t xml:space="preserve">= n( </w:t>
      </w:r>
      <m:oMath>
        <m:r>
          <w:rPr>
            <w:rFonts w:ascii="Cambria Math" w:hAnsi="Cambria Math"/>
          </w:rPr>
          <m:t>G∩C)</m:t>
        </m:r>
      </m:oMath>
      <w:r w:rsidR="00145BAF">
        <w:rPr>
          <w:rFonts w:eastAsiaTheme="minorEastAsia"/>
        </w:rPr>
        <w:br/>
        <w:t>= n(G + C – (G U C))</w:t>
      </w:r>
      <w:r w:rsidR="00145BAF">
        <w:rPr>
          <w:rFonts w:eastAsiaTheme="minorEastAsia"/>
        </w:rPr>
        <w:br/>
        <w:t xml:space="preserve">= n(G) + n(C) – </w:t>
      </w:r>
      <w:r>
        <w:rPr>
          <w:rFonts w:eastAsiaTheme="minorEastAsia"/>
        </w:rPr>
        <w:t>n(G U C)</w:t>
      </w:r>
      <w:r>
        <w:rPr>
          <w:rFonts w:eastAsiaTheme="minorEastAsia"/>
        </w:rPr>
        <w:br/>
        <w:t>= 1415 + 1605 – 1820</w:t>
      </w:r>
      <w:r w:rsidR="00145BAF">
        <w:rPr>
          <w:rFonts w:eastAsiaTheme="minorEastAsia"/>
        </w:rPr>
        <w:br/>
        <w:t xml:space="preserve">= </w:t>
      </w:r>
      <w:r w:rsidR="00145BAF" w:rsidRPr="00145BAF">
        <w:rPr>
          <w:rFonts w:eastAsiaTheme="minorEastAsia"/>
          <w:b/>
          <w:bCs/>
        </w:rPr>
        <w:t>1200</w:t>
      </w:r>
    </w:p>
    <w:p w14:paraId="7EF24B19" w14:textId="77777777" w:rsidR="00145BAF" w:rsidRDefault="00145BAF" w:rsidP="008B391A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3037F5D2" w14:textId="77777777" w:rsidR="00145BAF" w:rsidRDefault="00145BAF" w:rsidP="008B391A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TASK 2:</w:t>
      </w:r>
    </w:p>
    <w:p w14:paraId="6DDE36F4" w14:textId="77777777" w:rsidR="00145BAF" w:rsidRDefault="00D63BA7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Two</w:t>
      </w:r>
      <w:r w:rsidR="003724E0">
        <w:rPr>
          <w:rFonts w:eastAsiaTheme="minorEastAsia"/>
        </w:rPr>
        <w:t xml:space="preserve"> ordered pairs</w:t>
      </w:r>
      <w:r w:rsidR="000714E0">
        <w:rPr>
          <w:rFonts w:eastAsiaTheme="minorEastAsia"/>
        </w:rPr>
        <w:t xml:space="preserve"> </w:t>
      </w:r>
      <w:r w:rsidR="003724E0">
        <w:rPr>
          <w:rFonts w:eastAsiaTheme="minorEastAsia"/>
        </w:rPr>
        <w:t>(x, y)  for this problem are (0,770), (30,824).</w:t>
      </w:r>
      <w:r>
        <w:rPr>
          <w:rFonts w:eastAsiaTheme="minorEastAsia"/>
        </w:rPr>
        <w:br/>
        <w:t xml:space="preserve">Here, x : </w:t>
      </w:r>
      <w:r>
        <w:t>number of dozen donuts produced per day and</w:t>
      </w:r>
      <w:r>
        <w:br/>
        <w:t>y : cost to produce them.</w:t>
      </w:r>
    </w:p>
    <w:p w14:paraId="00EF1B4A" w14:textId="77777777" w:rsidR="003724E0" w:rsidRDefault="00D63BA7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Let the linear equation be</w:t>
      </w:r>
      <w:r w:rsidR="003724E0">
        <w:rPr>
          <w:rFonts w:eastAsiaTheme="minorEastAsia"/>
        </w:rPr>
        <w:t xml:space="preserve"> y = mx + b.</w:t>
      </w:r>
    </w:p>
    <w:p w14:paraId="6FF6A80B" w14:textId="77777777" w:rsidR="003724E0" w:rsidRDefault="003724E0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To find the slope, </w:t>
      </w:r>
      <w:r w:rsidR="007715D0">
        <w:rPr>
          <w:rFonts w:eastAsiaTheme="minorEastAsia"/>
        </w:rPr>
        <w:t>we have a</w:t>
      </w:r>
      <w:r>
        <w:rPr>
          <w:rFonts w:eastAsiaTheme="minorEastAsia"/>
        </w:rPr>
        <w:t xml:space="preserve"> formula </w:t>
      </w:r>
      <m:oMath>
        <m:r>
          <w:rPr>
            <w:rFonts w:ascii="Cambria Math" w:eastAsiaTheme="minorEastAsia" w:hAnsi="Cambria Math"/>
          </w:rPr>
          <m:t>m=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den>
        </m:f>
      </m:oMath>
      <w:r w:rsidR="007715D0">
        <w:rPr>
          <w:rFonts w:eastAsiaTheme="minorEastAsia"/>
        </w:rPr>
        <w:br/>
      </w:r>
      <w:r>
        <w:rPr>
          <w:rFonts w:eastAsiaTheme="minorEastAsia"/>
        </w:rPr>
        <w:t xml:space="preserve">m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824-770</m:t>
            </m:r>
          </m:num>
          <m:den>
            <m:r>
              <w:rPr>
                <w:rFonts w:ascii="Cambria Math" w:eastAsiaTheme="minorEastAsia" w:hAnsi="Cambria Math"/>
              </w:rPr>
              <m:t>30-0</m:t>
            </m:r>
          </m:den>
        </m:f>
      </m:oMath>
      <w:r w:rsidR="007715D0">
        <w:rPr>
          <w:rFonts w:eastAsiaTheme="minorEastAsia"/>
        </w:rPr>
        <w:br/>
      </w:r>
      <w:r w:rsidR="007715D0">
        <w:rPr>
          <w:rFonts w:eastAsiaTheme="minorEastAsia"/>
        </w:rPr>
        <w:tab/>
        <w:t xml:space="preserve">   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54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 w:rsidR="007715D0">
        <w:rPr>
          <w:rFonts w:eastAsiaTheme="minorEastAsia"/>
        </w:rPr>
        <w:br/>
      </w:r>
      <w:r w:rsidR="007715D0">
        <w:rPr>
          <w:rFonts w:eastAsiaTheme="minorEastAsia"/>
        </w:rPr>
        <w:tab/>
        <w:t xml:space="preserve">   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 w:rsidR="007715D0">
        <w:rPr>
          <w:rFonts w:eastAsiaTheme="minorEastAsia"/>
        </w:rPr>
        <w:br/>
      </w:r>
      <w:r w:rsidR="007715D0">
        <w:rPr>
          <w:rFonts w:eastAsiaTheme="minorEastAsia"/>
        </w:rPr>
        <w:tab/>
        <w:t xml:space="preserve">   </w:t>
      </w:r>
      <w:r>
        <w:rPr>
          <w:rFonts w:eastAsiaTheme="minorEastAsia"/>
        </w:rPr>
        <w:t>= 1.8</w:t>
      </w:r>
    </w:p>
    <w:p w14:paraId="649996BF" w14:textId="77777777" w:rsidR="003724E0" w:rsidRDefault="00E5020C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The slope represents the rate of change in cost to produce the donuts over change in number of a dozen donuts produced per day and is given by 1.8</w:t>
      </w:r>
    </w:p>
    <w:p w14:paraId="73390037" w14:textId="77777777" w:rsidR="003724E0" w:rsidRDefault="003724E0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So, the equation becomes, y = 1.8 x + b</w:t>
      </w:r>
    </w:p>
    <w:p w14:paraId="6CCA2E38" w14:textId="77777777" w:rsidR="003724E0" w:rsidRDefault="000714E0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We will now find the value of b.</w:t>
      </w:r>
    </w:p>
    <w:p w14:paraId="235C1E72" w14:textId="77777777" w:rsidR="000714E0" w:rsidRDefault="000714E0" w:rsidP="008B391A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770 = 1.8</w:t>
      </w:r>
      <m:oMath>
        <m:r>
          <w:rPr>
            <w:rFonts w:ascii="Cambria Math" w:eastAsiaTheme="minorEastAsia" w:hAnsi="Cambria Math"/>
          </w:rPr>
          <m:t>×</m:t>
        </m:r>
      </m:oMath>
      <w:r>
        <w:rPr>
          <w:rFonts w:eastAsiaTheme="minorEastAsia"/>
        </w:rPr>
        <w:t>0 + b</w:t>
      </w:r>
    </w:p>
    <w:p w14:paraId="2008B7E2" w14:textId="77777777" w:rsidR="000714E0" w:rsidRDefault="000714E0" w:rsidP="000714E0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b = 770</w:t>
      </w:r>
    </w:p>
    <w:p w14:paraId="098322FC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The equation now becomes, y = 1.8 x + 770</w:t>
      </w:r>
    </w:p>
    <w:p w14:paraId="06E1D4C6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Replacing y by C(x), we get </w:t>
      </w:r>
      <w:r w:rsidRPr="000714E0">
        <w:rPr>
          <w:rFonts w:eastAsiaTheme="minorEastAsia"/>
          <w:b/>
          <w:bCs/>
        </w:rPr>
        <w:t>C(x) = 1.8 x + 770</w:t>
      </w:r>
    </w:p>
    <w:p w14:paraId="20AC5E63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</w:p>
    <w:p w14:paraId="0FADC71F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 w:rsidRPr="000714E0">
        <w:rPr>
          <w:rFonts w:eastAsiaTheme="minorEastAsia"/>
          <w:b/>
          <w:bCs/>
        </w:rPr>
        <w:t xml:space="preserve">TASK 3: </w:t>
      </w:r>
    </w:p>
    <w:p w14:paraId="18BCAADC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The ordered pairs (x, y</w:t>
      </w:r>
      <w:r w:rsidR="007715D0">
        <w:rPr>
          <w:rFonts w:eastAsiaTheme="minorEastAsia"/>
        </w:rPr>
        <w:t xml:space="preserve">) </w:t>
      </w:r>
      <w:r>
        <w:rPr>
          <w:rFonts w:eastAsiaTheme="minorEastAsia"/>
        </w:rPr>
        <w:t>for this problem are (50, 440), (75, 660).</w:t>
      </w:r>
      <w:r w:rsidR="007715D0">
        <w:rPr>
          <w:rFonts w:eastAsiaTheme="minorEastAsia"/>
        </w:rPr>
        <w:br/>
        <w:t xml:space="preserve">Here, x: </w:t>
      </w:r>
      <w:r w:rsidR="007715D0">
        <w:t xml:space="preserve">number of dozen donuts produced per day </w:t>
      </w:r>
      <w:r w:rsidR="007715D0">
        <w:br/>
        <w:t>y :  total income (revenue) from selling them.</w:t>
      </w:r>
      <w:r w:rsidR="007715D0">
        <w:rPr>
          <w:rFonts w:eastAsiaTheme="minorEastAsia"/>
        </w:rPr>
        <w:t xml:space="preserve"> </w:t>
      </w:r>
    </w:p>
    <w:p w14:paraId="18F36F0C" w14:textId="77777777" w:rsidR="000714E0" w:rsidRDefault="007715D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Let the linear equation be</w:t>
      </w:r>
      <w:r w:rsidR="000714E0">
        <w:rPr>
          <w:rFonts w:eastAsiaTheme="minorEastAsia"/>
        </w:rPr>
        <w:t xml:space="preserve"> y = mx + b.</w:t>
      </w:r>
    </w:p>
    <w:p w14:paraId="4DF7F0E1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lastRenderedPageBreak/>
        <w:t xml:space="preserve">To find the slope, we </w:t>
      </w:r>
      <w:r w:rsidR="007715D0">
        <w:rPr>
          <w:rFonts w:eastAsiaTheme="minorEastAsia"/>
        </w:rPr>
        <w:t>have a</w:t>
      </w:r>
      <w:r>
        <w:rPr>
          <w:rFonts w:eastAsiaTheme="minorEastAsia"/>
        </w:rPr>
        <w:t xml:space="preserve"> formula </w:t>
      </w:r>
      <m:oMath>
        <m:r>
          <w:rPr>
            <w:rFonts w:ascii="Cambria Math" w:eastAsiaTheme="minorEastAsia" w:hAnsi="Cambria Math"/>
          </w:rPr>
          <m:t>m=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1</m:t>
                </m:r>
              </m:sub>
            </m:sSub>
          </m:den>
        </m:f>
      </m:oMath>
    </w:p>
    <w:p w14:paraId="3BE0D98E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m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660-440</m:t>
            </m:r>
          </m:num>
          <m:den>
            <m:r>
              <w:rPr>
                <w:rFonts w:ascii="Cambria Math" w:eastAsiaTheme="minorEastAsia" w:hAnsi="Cambria Math"/>
              </w:rPr>
              <m:t>75-50</m:t>
            </m:r>
          </m:den>
        </m:f>
      </m:oMath>
      <w:r w:rsidR="007715D0">
        <w:rPr>
          <w:rFonts w:eastAsiaTheme="minorEastAsia"/>
        </w:rPr>
        <w:br/>
      </w:r>
      <w:r w:rsidR="007715D0">
        <w:rPr>
          <w:rFonts w:eastAsiaTheme="minorEastAsia"/>
        </w:rPr>
        <w:tab/>
        <w:t xml:space="preserve">   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220</m:t>
            </m:r>
          </m:num>
          <m:den>
            <m:r>
              <w:rPr>
                <w:rFonts w:ascii="Cambria Math" w:eastAsiaTheme="minorEastAsia" w:hAnsi="Cambria Math"/>
              </w:rPr>
              <m:t>25</m:t>
            </m:r>
          </m:den>
        </m:f>
      </m:oMath>
      <w:r>
        <w:rPr>
          <w:rFonts w:eastAsiaTheme="minorEastAsia"/>
        </w:rPr>
        <w:br/>
      </w:r>
      <w:r w:rsidR="007715D0">
        <w:rPr>
          <w:rFonts w:eastAsiaTheme="minorEastAsia"/>
        </w:rPr>
        <w:tab/>
        <w:t xml:space="preserve">   </w:t>
      </w:r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44</m:t>
            </m:r>
          </m:num>
          <m:den>
            <m:r>
              <w:rPr>
                <w:rFonts w:ascii="Cambria Math" w:eastAsiaTheme="minorEastAsia" w:hAnsi="Cambria Math"/>
              </w:rPr>
              <m:t>5</m:t>
            </m:r>
          </m:den>
        </m:f>
      </m:oMath>
      <w:r>
        <w:rPr>
          <w:rFonts w:eastAsiaTheme="minorEastAsia"/>
        </w:rPr>
        <w:br/>
      </w:r>
      <w:r>
        <w:rPr>
          <w:rFonts w:eastAsiaTheme="minorEastAsia"/>
        </w:rPr>
        <w:tab/>
        <w:t xml:space="preserve">   </w:t>
      </w:r>
      <w:r w:rsidR="007715D0">
        <w:rPr>
          <w:rFonts w:eastAsiaTheme="minorEastAsia"/>
        </w:rPr>
        <w:t xml:space="preserve"> </w:t>
      </w:r>
      <w:r>
        <w:rPr>
          <w:rFonts w:eastAsiaTheme="minorEastAsia"/>
        </w:rPr>
        <w:t xml:space="preserve"> = 8.8</w:t>
      </w:r>
    </w:p>
    <w:p w14:paraId="3C06F30E" w14:textId="77777777" w:rsidR="000714E0" w:rsidRDefault="00E5020C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The slope represents the rate of change in </w:t>
      </w:r>
      <w:r>
        <w:t xml:space="preserve">total income </w:t>
      </w:r>
      <w:r>
        <w:rPr>
          <w:rFonts w:eastAsiaTheme="minorEastAsia"/>
        </w:rPr>
        <w:t>over change in number of a dozen donuts produced per day and is given by 8.8</w:t>
      </w:r>
    </w:p>
    <w:p w14:paraId="71A72B16" w14:textId="77777777" w:rsidR="000714E0" w:rsidRDefault="00E5020C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So, the equation becomes, y = 8</w:t>
      </w:r>
      <w:r w:rsidR="000714E0">
        <w:rPr>
          <w:rFonts w:eastAsiaTheme="minorEastAsia"/>
        </w:rPr>
        <w:t>.8 x + b</w:t>
      </w:r>
    </w:p>
    <w:p w14:paraId="352CE461" w14:textId="77777777" w:rsidR="000714E0" w:rsidRDefault="000714E0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We </w:t>
      </w:r>
      <w:r w:rsidR="007715D0">
        <w:rPr>
          <w:rFonts w:eastAsiaTheme="minorEastAsia"/>
        </w:rPr>
        <w:t>will now</w:t>
      </w:r>
      <w:r>
        <w:rPr>
          <w:rFonts w:eastAsiaTheme="minorEastAsia"/>
        </w:rPr>
        <w:t xml:space="preserve"> find the value of b.</w:t>
      </w:r>
    </w:p>
    <w:p w14:paraId="16421A9C" w14:textId="77777777" w:rsidR="000714E0" w:rsidRDefault="00E5020C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440 = 8</w:t>
      </w:r>
      <w:r w:rsidR="000714E0">
        <w:rPr>
          <w:rFonts w:eastAsiaTheme="minorEastAsia"/>
        </w:rPr>
        <w:t>.8</w:t>
      </w:r>
      <m:oMath>
        <m:r>
          <w:rPr>
            <w:rFonts w:ascii="Cambria Math" w:eastAsiaTheme="minorEastAsia" w:hAnsi="Cambria Math"/>
          </w:rPr>
          <m:t>×</m:t>
        </m:r>
      </m:oMath>
      <w:r>
        <w:rPr>
          <w:rFonts w:eastAsiaTheme="minorEastAsia"/>
        </w:rPr>
        <w:t>50</w:t>
      </w:r>
      <w:r w:rsidR="000714E0">
        <w:rPr>
          <w:rFonts w:eastAsiaTheme="minorEastAsia"/>
        </w:rPr>
        <w:t xml:space="preserve"> + b</w:t>
      </w:r>
    </w:p>
    <w:p w14:paraId="01037D16" w14:textId="77777777" w:rsidR="000714E0" w:rsidRDefault="00E5020C" w:rsidP="000714E0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b = 44</w:t>
      </w:r>
      <w:r w:rsidR="000714E0">
        <w:rPr>
          <w:rFonts w:eastAsiaTheme="minorEastAsia"/>
        </w:rPr>
        <w:t>0</w:t>
      </w:r>
      <w:r>
        <w:rPr>
          <w:rFonts w:eastAsiaTheme="minorEastAsia"/>
        </w:rPr>
        <w:t xml:space="preserve"> – 440</w:t>
      </w:r>
    </w:p>
    <w:p w14:paraId="7DE2611F" w14:textId="77777777" w:rsidR="00E5020C" w:rsidRDefault="00E5020C" w:rsidP="000714E0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b = 0</w:t>
      </w:r>
    </w:p>
    <w:p w14:paraId="70B4E1F0" w14:textId="77777777" w:rsidR="000714E0" w:rsidRDefault="00E5020C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The equation now becomes, y = 8</w:t>
      </w:r>
      <w:r w:rsidR="000714E0">
        <w:rPr>
          <w:rFonts w:eastAsiaTheme="minorEastAsia"/>
        </w:rPr>
        <w:t xml:space="preserve">.8 x </w:t>
      </w:r>
    </w:p>
    <w:p w14:paraId="664CAD58" w14:textId="77777777" w:rsidR="000714E0" w:rsidRDefault="00E5020C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rFonts w:eastAsiaTheme="minorEastAsia"/>
        </w:rPr>
        <w:t>Replacing y by R</w:t>
      </w:r>
      <w:r w:rsidR="000714E0">
        <w:rPr>
          <w:rFonts w:eastAsiaTheme="minorEastAsia"/>
        </w:rPr>
        <w:t xml:space="preserve">(x), we get </w:t>
      </w:r>
      <w:r>
        <w:rPr>
          <w:rFonts w:eastAsiaTheme="minorEastAsia"/>
          <w:b/>
          <w:bCs/>
        </w:rPr>
        <w:t>R(x) = 8</w:t>
      </w:r>
      <w:r w:rsidR="000714E0" w:rsidRPr="000714E0">
        <w:rPr>
          <w:rFonts w:eastAsiaTheme="minorEastAsia"/>
          <w:b/>
          <w:bCs/>
        </w:rPr>
        <w:t xml:space="preserve">.8 x </w:t>
      </w:r>
    </w:p>
    <w:p w14:paraId="26A2FE3C" w14:textId="77777777" w:rsidR="00E5020C" w:rsidRDefault="00E5020C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56000189" w14:textId="77777777" w:rsidR="000714E0" w:rsidRDefault="00E5020C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TASK 4:</w:t>
      </w:r>
    </w:p>
    <w:p w14:paraId="5947D862" w14:textId="77777777" w:rsidR="00945232" w:rsidRDefault="00206626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noProof/>
          <w:lang w:eastAsia="en-IN"/>
        </w:rPr>
        <w:drawing>
          <wp:anchor distT="0" distB="0" distL="114300" distR="114300" simplePos="0" relativeHeight="251665408" behindDoc="0" locked="0" layoutInCell="1" allowOverlap="1" wp14:anchorId="12248F10" wp14:editId="1F9115BB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5133975" cy="3643312"/>
            <wp:effectExtent l="0" t="0" r="9525" b="14605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450BDB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57E4ABBF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7A9D9A65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0B3916FF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2833E352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69A47A7B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65FBBBA4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055A5F32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7702A1C1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3B0469D7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335D3958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1A6DAF73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7CF09761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34EC64D1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6BE47413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3645E80D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lastRenderedPageBreak/>
        <w:t>TASK 5:</w:t>
      </w:r>
    </w:p>
    <w:p w14:paraId="32E40AF9" w14:textId="77777777" w:rsidR="00945232" w:rsidRDefault="00206626" w:rsidP="000714E0">
      <w:pPr>
        <w:tabs>
          <w:tab w:val="left" w:pos="90"/>
          <w:tab w:val="left" w:pos="3510"/>
        </w:tabs>
        <w:rPr>
          <w:rFonts w:eastAsiaTheme="minorEastAsia"/>
        </w:rPr>
      </w:pPr>
      <w:proofErr w:type="spellStart"/>
      <w:r>
        <w:rPr>
          <w:rFonts w:eastAsiaTheme="minorEastAsia"/>
        </w:rPr>
        <w:t>Break even</w:t>
      </w:r>
      <w:proofErr w:type="spellEnd"/>
      <w:r>
        <w:rPr>
          <w:rFonts w:eastAsiaTheme="minorEastAsia"/>
        </w:rPr>
        <w:t xml:space="preserve"> point is the value of x for which R(x) = C(x)</w:t>
      </w:r>
      <w:r w:rsidR="00945232">
        <w:rPr>
          <w:rFonts w:eastAsiaTheme="minorEastAsia"/>
        </w:rPr>
        <w:t xml:space="preserve"> </w:t>
      </w:r>
    </w:p>
    <w:p w14:paraId="7185BA89" w14:textId="77777777" w:rsidR="00945232" w:rsidRDefault="00945232" w:rsidP="000714E0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That is R(x) = C(x)</w:t>
      </w:r>
    </w:p>
    <w:p w14:paraId="32520FEF" w14:textId="77777777" w:rsidR="00945232" w:rsidRDefault="00945232" w:rsidP="00945232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8.8 x = 1.8 x + 770</w:t>
      </w:r>
    </w:p>
    <w:p w14:paraId="113A0889" w14:textId="77777777" w:rsidR="00945232" w:rsidRDefault="00945232" w:rsidP="00945232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8.8 x – 1.8 x = 770</w:t>
      </w:r>
    </w:p>
    <w:p w14:paraId="7A6638E5" w14:textId="77777777" w:rsidR="00945232" w:rsidRDefault="00945232" w:rsidP="00945232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7 x = 770</w:t>
      </w:r>
    </w:p>
    <w:p w14:paraId="3EA1B42F" w14:textId="77777777" w:rsidR="00945232" w:rsidRDefault="00945232" w:rsidP="00945232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x = 770/7</w:t>
      </w:r>
    </w:p>
    <w:p w14:paraId="5C8A46D0" w14:textId="77777777" w:rsidR="00945232" w:rsidRDefault="00945232" w:rsidP="00945232">
      <w:pPr>
        <w:pStyle w:val="ListParagraph"/>
        <w:numPr>
          <w:ilvl w:val="0"/>
          <w:numId w:val="1"/>
        </w:num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>x = 110</w:t>
      </w:r>
    </w:p>
    <w:p w14:paraId="3FCB8E4D" w14:textId="77777777" w:rsidR="00945232" w:rsidRDefault="00945232" w:rsidP="00945232">
      <w:pPr>
        <w:tabs>
          <w:tab w:val="left" w:pos="90"/>
          <w:tab w:val="left" w:pos="3510"/>
        </w:tabs>
      </w:pPr>
      <w:r>
        <w:t>Break-even occurs when x = 110 dozens of assorted donuts are sold daily.</w:t>
      </w:r>
    </w:p>
    <w:p w14:paraId="7F1EF9A9" w14:textId="77777777" w:rsidR="00945232" w:rsidRDefault="00945232" w:rsidP="00945232">
      <w:pPr>
        <w:tabs>
          <w:tab w:val="left" w:pos="90"/>
          <w:tab w:val="left" w:pos="3510"/>
        </w:tabs>
        <w:rPr>
          <w:rFonts w:eastAsiaTheme="minorEastAsia"/>
        </w:rPr>
      </w:pPr>
      <w:r>
        <w:t xml:space="preserve">At break-even point, C(x)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1.8×110</m:t>
            </m:r>
          </m:e>
        </m:d>
        <m:r>
          <w:rPr>
            <w:rFonts w:ascii="Cambria Math" w:hAnsi="Cambria Math"/>
          </w:rPr>
          <m:t>+770</m:t>
        </m:r>
      </m:oMath>
      <w:r>
        <w:rPr>
          <w:rFonts w:eastAsiaTheme="minorEastAsia"/>
        </w:rPr>
        <w:br/>
      </w:r>
      <w:r>
        <w:rPr>
          <w:rFonts w:eastAsiaTheme="minorEastAsia"/>
        </w:rPr>
        <w:tab/>
        <w:t xml:space="preserve">                                            = 968</w:t>
      </w:r>
    </w:p>
    <w:p w14:paraId="625CB27E" w14:textId="77777777" w:rsidR="006129AF" w:rsidRDefault="00945232" w:rsidP="00945232">
      <w:pPr>
        <w:tabs>
          <w:tab w:val="left" w:pos="90"/>
          <w:tab w:val="left" w:pos="3510"/>
        </w:tabs>
        <w:rPr>
          <w:rFonts w:eastAsiaTheme="minorEastAsia"/>
        </w:rPr>
      </w:pPr>
      <w:r>
        <w:t xml:space="preserve">At break-even point, R(x) =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8.8×110</m:t>
            </m:r>
          </m:e>
        </m:d>
      </m:oMath>
      <w:r w:rsidR="006129AF">
        <w:rPr>
          <w:rFonts w:eastAsiaTheme="minorEastAsia"/>
        </w:rPr>
        <w:br/>
      </w:r>
      <w:r w:rsidR="006129AF">
        <w:rPr>
          <w:rFonts w:eastAsiaTheme="minorEastAsia"/>
        </w:rPr>
        <w:tab/>
        <w:t xml:space="preserve">                                            = 968</w:t>
      </w:r>
    </w:p>
    <w:p w14:paraId="19386D68" w14:textId="77777777" w:rsidR="006129AF" w:rsidRDefault="006129AF" w:rsidP="00945232">
      <w:pPr>
        <w:tabs>
          <w:tab w:val="left" w:pos="90"/>
          <w:tab w:val="left" w:pos="3510"/>
        </w:tabs>
        <w:rPr>
          <w:rFonts w:eastAsiaTheme="minorEastAsia"/>
        </w:rPr>
      </w:pPr>
    </w:p>
    <w:p w14:paraId="24C9FC42" w14:textId="77777777" w:rsidR="006129AF" w:rsidRDefault="006129AF" w:rsidP="00945232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 w:rsidRPr="006129AF">
        <w:rPr>
          <w:rFonts w:eastAsiaTheme="minorEastAsia"/>
          <w:b/>
          <w:bCs/>
        </w:rPr>
        <w:t xml:space="preserve">TASK 6: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129AF" w14:paraId="5BE394A4" w14:textId="77777777" w:rsidTr="006129AF">
        <w:tc>
          <w:tcPr>
            <w:tcW w:w="2254" w:type="dxa"/>
          </w:tcPr>
          <w:p w14:paraId="73DF42C5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t>If # dozen assorted donuts sold daily x =</w:t>
            </w:r>
          </w:p>
        </w:tc>
        <w:tc>
          <w:tcPr>
            <w:tcW w:w="2254" w:type="dxa"/>
          </w:tcPr>
          <w:p w14:paraId="571174C1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t>Then total daily production cost C(x) (in $) =</w:t>
            </w:r>
          </w:p>
        </w:tc>
        <w:tc>
          <w:tcPr>
            <w:tcW w:w="2254" w:type="dxa"/>
          </w:tcPr>
          <w:p w14:paraId="53B8ED40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t>And daily total (gross) revenue R(x) (in $) =</w:t>
            </w:r>
          </w:p>
        </w:tc>
        <w:tc>
          <w:tcPr>
            <w:tcW w:w="2254" w:type="dxa"/>
          </w:tcPr>
          <w:p w14:paraId="7872819E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t>And net daily operating revenue R(x) – C(x) (in $) =</w:t>
            </w:r>
          </w:p>
        </w:tc>
      </w:tr>
      <w:tr w:rsidR="006129AF" w14:paraId="43A03A69" w14:textId="77777777" w:rsidTr="006129AF">
        <w:tc>
          <w:tcPr>
            <w:tcW w:w="2254" w:type="dxa"/>
          </w:tcPr>
          <w:p w14:paraId="44CA365D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80</w:t>
            </w:r>
          </w:p>
        </w:tc>
        <w:tc>
          <w:tcPr>
            <w:tcW w:w="2254" w:type="dxa"/>
          </w:tcPr>
          <w:p w14:paraId="1C945F03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914</w:t>
            </w:r>
          </w:p>
        </w:tc>
        <w:tc>
          <w:tcPr>
            <w:tcW w:w="2254" w:type="dxa"/>
          </w:tcPr>
          <w:p w14:paraId="030DA5AC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704</w:t>
            </w:r>
          </w:p>
        </w:tc>
        <w:tc>
          <w:tcPr>
            <w:tcW w:w="2254" w:type="dxa"/>
          </w:tcPr>
          <w:p w14:paraId="3D997813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-210</w:t>
            </w:r>
          </w:p>
        </w:tc>
      </w:tr>
      <w:tr w:rsidR="006129AF" w14:paraId="6322CF5C" w14:textId="77777777" w:rsidTr="006129AF">
        <w:tc>
          <w:tcPr>
            <w:tcW w:w="2254" w:type="dxa"/>
          </w:tcPr>
          <w:p w14:paraId="74ED9FE3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110</w:t>
            </w:r>
          </w:p>
        </w:tc>
        <w:tc>
          <w:tcPr>
            <w:tcW w:w="2254" w:type="dxa"/>
          </w:tcPr>
          <w:p w14:paraId="5B1BCE2F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968</w:t>
            </w:r>
          </w:p>
        </w:tc>
        <w:tc>
          <w:tcPr>
            <w:tcW w:w="2254" w:type="dxa"/>
          </w:tcPr>
          <w:p w14:paraId="54C1D1B1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968</w:t>
            </w:r>
          </w:p>
        </w:tc>
        <w:tc>
          <w:tcPr>
            <w:tcW w:w="2254" w:type="dxa"/>
          </w:tcPr>
          <w:p w14:paraId="2A964D5E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0</w:t>
            </w:r>
          </w:p>
        </w:tc>
      </w:tr>
      <w:tr w:rsidR="006129AF" w14:paraId="2820113A" w14:textId="77777777" w:rsidTr="006129AF">
        <w:tc>
          <w:tcPr>
            <w:tcW w:w="2254" w:type="dxa"/>
          </w:tcPr>
          <w:p w14:paraId="4979EFD0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200</w:t>
            </w:r>
          </w:p>
        </w:tc>
        <w:tc>
          <w:tcPr>
            <w:tcW w:w="2254" w:type="dxa"/>
          </w:tcPr>
          <w:p w14:paraId="65F1CDE9" w14:textId="77777777" w:rsidR="006129AF" w:rsidRDefault="006129AF" w:rsidP="006129AF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1130</w:t>
            </w:r>
          </w:p>
        </w:tc>
        <w:tc>
          <w:tcPr>
            <w:tcW w:w="2254" w:type="dxa"/>
          </w:tcPr>
          <w:p w14:paraId="08754B33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1760</w:t>
            </w:r>
          </w:p>
        </w:tc>
        <w:tc>
          <w:tcPr>
            <w:tcW w:w="2254" w:type="dxa"/>
          </w:tcPr>
          <w:p w14:paraId="16D2980E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630</w:t>
            </w:r>
          </w:p>
        </w:tc>
      </w:tr>
      <w:tr w:rsidR="006129AF" w14:paraId="584BCD28" w14:textId="77777777" w:rsidTr="006129AF">
        <w:tc>
          <w:tcPr>
            <w:tcW w:w="2254" w:type="dxa"/>
          </w:tcPr>
          <w:p w14:paraId="7141A420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500</w:t>
            </w:r>
          </w:p>
        </w:tc>
        <w:tc>
          <w:tcPr>
            <w:tcW w:w="2254" w:type="dxa"/>
          </w:tcPr>
          <w:p w14:paraId="7E425974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1670</w:t>
            </w:r>
          </w:p>
        </w:tc>
        <w:tc>
          <w:tcPr>
            <w:tcW w:w="2254" w:type="dxa"/>
          </w:tcPr>
          <w:p w14:paraId="526EC4D4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4400</w:t>
            </w:r>
          </w:p>
        </w:tc>
        <w:tc>
          <w:tcPr>
            <w:tcW w:w="2254" w:type="dxa"/>
          </w:tcPr>
          <w:p w14:paraId="7E81E56F" w14:textId="77777777" w:rsidR="006129AF" w:rsidRDefault="006129AF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  <w:b/>
                <w:bCs/>
              </w:rPr>
            </w:pPr>
            <w:r>
              <w:rPr>
                <w:rFonts w:eastAsiaTheme="minorEastAsia"/>
                <w:b/>
                <w:bCs/>
              </w:rPr>
              <w:t>2730</w:t>
            </w:r>
          </w:p>
        </w:tc>
      </w:tr>
    </w:tbl>
    <w:p w14:paraId="6F0A5EDB" w14:textId="77777777" w:rsidR="006129AF" w:rsidRDefault="006129AF" w:rsidP="00945232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</w:p>
    <w:p w14:paraId="7BE5E3E7" w14:textId="77777777" w:rsidR="00B346AF" w:rsidRDefault="00B346AF" w:rsidP="00945232">
      <w:pPr>
        <w:tabs>
          <w:tab w:val="left" w:pos="90"/>
          <w:tab w:val="left" w:pos="3510"/>
        </w:tabs>
        <w:rPr>
          <w:rFonts w:eastAsiaTheme="minorEastAsia"/>
          <w:b/>
          <w:bCs/>
        </w:rPr>
      </w:pPr>
      <w:r>
        <w:rPr>
          <w:rFonts w:eastAsiaTheme="minorEastAsia"/>
          <w:b/>
          <w:bCs/>
        </w:rPr>
        <w:t>TASK 7:</w:t>
      </w:r>
    </w:p>
    <w:p w14:paraId="3D6507EF" w14:textId="77777777" w:rsidR="00B346AF" w:rsidRDefault="000F226B" w:rsidP="00945232">
      <w:pPr>
        <w:tabs>
          <w:tab w:val="left" w:pos="90"/>
          <w:tab w:val="left" w:pos="3510"/>
        </w:tabs>
        <w:rPr>
          <w:rFonts w:eastAsiaTheme="minorEastAsia"/>
        </w:rPr>
      </w:pPr>
      <w:r>
        <w:rPr>
          <w:rFonts w:eastAsiaTheme="minorEastAsia"/>
        </w:rPr>
        <w:t xml:space="preserve">Let x be the </w:t>
      </w:r>
      <w:r w:rsidR="00724D75">
        <w:rPr>
          <w:rFonts w:eastAsiaTheme="minorEastAsia"/>
        </w:rPr>
        <w:t>number of internet ads to be bought and y be the number of TV ads to be bought.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724D75" w14:paraId="66AE4F50" w14:textId="77777777" w:rsidTr="00724D75">
        <w:tc>
          <w:tcPr>
            <w:tcW w:w="1288" w:type="dxa"/>
          </w:tcPr>
          <w:p w14:paraId="67EE2EC5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 xml:space="preserve">Ad Process Task </w:t>
            </w:r>
          </w:p>
        </w:tc>
        <w:tc>
          <w:tcPr>
            <w:tcW w:w="1288" w:type="dxa"/>
          </w:tcPr>
          <w:p w14:paraId="37851854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 xml:space="preserve">Cost per Internet ad ($) </w:t>
            </w:r>
          </w:p>
        </w:tc>
        <w:tc>
          <w:tcPr>
            <w:tcW w:w="1288" w:type="dxa"/>
          </w:tcPr>
          <w:p w14:paraId="0803236A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 xml:space="preserve"># of Internet ads </w:t>
            </w:r>
          </w:p>
        </w:tc>
        <w:tc>
          <w:tcPr>
            <w:tcW w:w="1288" w:type="dxa"/>
          </w:tcPr>
          <w:p w14:paraId="7B724543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>Cost per TV ad ($)</w:t>
            </w:r>
          </w:p>
        </w:tc>
        <w:tc>
          <w:tcPr>
            <w:tcW w:w="1288" w:type="dxa"/>
          </w:tcPr>
          <w:p w14:paraId="69D81E89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># of TV ads</w:t>
            </w:r>
          </w:p>
        </w:tc>
        <w:tc>
          <w:tcPr>
            <w:tcW w:w="1288" w:type="dxa"/>
          </w:tcPr>
          <w:p w14:paraId="23187012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 xml:space="preserve">Enter correct sign (≤,&lt;,=,&gt;,≥) </w:t>
            </w:r>
          </w:p>
        </w:tc>
        <w:tc>
          <w:tcPr>
            <w:tcW w:w="1288" w:type="dxa"/>
          </w:tcPr>
          <w:p w14:paraId="7B903781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>Total Cost ($)</w:t>
            </w:r>
          </w:p>
        </w:tc>
      </w:tr>
      <w:tr w:rsidR="00724D75" w14:paraId="3FD793F4" w14:textId="77777777" w:rsidTr="00724D75">
        <w:tc>
          <w:tcPr>
            <w:tcW w:w="1288" w:type="dxa"/>
          </w:tcPr>
          <w:p w14:paraId="4825AF37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 xml:space="preserve">Production </w:t>
            </w:r>
          </w:p>
        </w:tc>
        <w:tc>
          <w:tcPr>
            <w:tcW w:w="1288" w:type="dxa"/>
          </w:tcPr>
          <w:p w14:paraId="68BFB42F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400</w:t>
            </w:r>
          </w:p>
        </w:tc>
        <w:tc>
          <w:tcPr>
            <w:tcW w:w="1288" w:type="dxa"/>
          </w:tcPr>
          <w:p w14:paraId="1D705BCC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1288" w:type="dxa"/>
          </w:tcPr>
          <w:p w14:paraId="7A7E6A16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600</w:t>
            </w:r>
          </w:p>
        </w:tc>
        <w:tc>
          <w:tcPr>
            <w:tcW w:w="1288" w:type="dxa"/>
          </w:tcPr>
          <w:p w14:paraId="5EB8CB0C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y</w:t>
            </w:r>
          </w:p>
        </w:tc>
        <w:tc>
          <w:tcPr>
            <w:tcW w:w="1288" w:type="dxa"/>
          </w:tcPr>
          <w:p w14:paraId="72526B57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>≤</w:t>
            </w:r>
          </w:p>
        </w:tc>
        <w:tc>
          <w:tcPr>
            <w:tcW w:w="1288" w:type="dxa"/>
          </w:tcPr>
          <w:p w14:paraId="5EECDC98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4800</w:t>
            </w:r>
          </w:p>
        </w:tc>
      </w:tr>
      <w:tr w:rsidR="00724D75" w14:paraId="6CC86BE9" w14:textId="77777777" w:rsidTr="00724D75">
        <w:tc>
          <w:tcPr>
            <w:tcW w:w="1288" w:type="dxa"/>
          </w:tcPr>
          <w:p w14:paraId="4C53BE39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>Running</w:t>
            </w:r>
          </w:p>
        </w:tc>
        <w:tc>
          <w:tcPr>
            <w:tcW w:w="1288" w:type="dxa"/>
          </w:tcPr>
          <w:p w14:paraId="43B56E98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1000</w:t>
            </w:r>
          </w:p>
        </w:tc>
        <w:tc>
          <w:tcPr>
            <w:tcW w:w="1288" w:type="dxa"/>
          </w:tcPr>
          <w:p w14:paraId="2260878D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1288" w:type="dxa"/>
          </w:tcPr>
          <w:p w14:paraId="6C3CE6E4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6000</w:t>
            </w:r>
          </w:p>
        </w:tc>
        <w:tc>
          <w:tcPr>
            <w:tcW w:w="1288" w:type="dxa"/>
          </w:tcPr>
          <w:p w14:paraId="77729B48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y</w:t>
            </w:r>
          </w:p>
        </w:tc>
        <w:tc>
          <w:tcPr>
            <w:tcW w:w="1288" w:type="dxa"/>
          </w:tcPr>
          <w:p w14:paraId="02BC0D13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t>≤</w:t>
            </w:r>
          </w:p>
        </w:tc>
        <w:tc>
          <w:tcPr>
            <w:tcW w:w="1288" w:type="dxa"/>
          </w:tcPr>
          <w:p w14:paraId="034E4562" w14:textId="77777777" w:rsidR="00724D75" w:rsidRDefault="00724D75" w:rsidP="00945232">
            <w:pPr>
              <w:tabs>
                <w:tab w:val="left" w:pos="90"/>
                <w:tab w:val="left" w:pos="3510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30,000</w:t>
            </w:r>
          </w:p>
        </w:tc>
      </w:tr>
    </w:tbl>
    <w:p w14:paraId="5FE0BA08" w14:textId="77777777" w:rsidR="00724D75" w:rsidRPr="00B346AF" w:rsidRDefault="00724D75" w:rsidP="00945232">
      <w:pPr>
        <w:tabs>
          <w:tab w:val="left" w:pos="90"/>
          <w:tab w:val="left" w:pos="3510"/>
        </w:tabs>
        <w:rPr>
          <w:rFonts w:eastAsiaTheme="minorEastAsia"/>
        </w:rPr>
      </w:pPr>
    </w:p>
    <w:p w14:paraId="4B4DA8EF" w14:textId="77777777" w:rsidR="00724D75" w:rsidRDefault="00724D75" w:rsidP="000714E0">
      <w:pPr>
        <w:tabs>
          <w:tab w:val="left" w:pos="90"/>
          <w:tab w:val="left" w:pos="3510"/>
        </w:tabs>
      </w:pPr>
      <w:r>
        <w:t>Constraint on producing ads: 400x + 600y ≤ 4800</w:t>
      </w:r>
    </w:p>
    <w:p w14:paraId="7D56C578" w14:textId="77777777" w:rsidR="00724D75" w:rsidRDefault="00724D75" w:rsidP="000714E0">
      <w:pPr>
        <w:tabs>
          <w:tab w:val="left" w:pos="90"/>
          <w:tab w:val="left" w:pos="3510"/>
        </w:tabs>
      </w:pPr>
      <w:r>
        <w:t>Constraint on running of ads: 1000x + 6000y ≤</w:t>
      </w:r>
      <w:r w:rsidR="00E21514">
        <w:t xml:space="preserve"> 30</w:t>
      </w:r>
      <w:r>
        <w:t>000</w:t>
      </w:r>
    </w:p>
    <w:p w14:paraId="04E274F9" w14:textId="77777777" w:rsidR="00724D75" w:rsidRDefault="00724D75" w:rsidP="000714E0">
      <w:pPr>
        <w:tabs>
          <w:tab w:val="left" w:pos="90"/>
          <w:tab w:val="left" w:pos="3510"/>
        </w:tabs>
      </w:pPr>
      <w:r>
        <w:t>Additional constraints: x≥0 and y≥0</w:t>
      </w:r>
    </w:p>
    <w:p w14:paraId="7EAE28FA" w14:textId="77777777" w:rsidR="00724D75" w:rsidRDefault="00724D75" w:rsidP="000714E0">
      <w:pPr>
        <w:tabs>
          <w:tab w:val="left" w:pos="90"/>
          <w:tab w:val="left" w:pos="3510"/>
        </w:tabs>
      </w:pPr>
    </w:p>
    <w:p w14:paraId="7A670BAF" w14:textId="77777777" w:rsidR="00724D75" w:rsidRDefault="00724D75" w:rsidP="000714E0">
      <w:pPr>
        <w:tabs>
          <w:tab w:val="left" w:pos="90"/>
          <w:tab w:val="left" w:pos="3510"/>
        </w:tabs>
        <w:rPr>
          <w:b/>
          <w:bCs/>
        </w:rPr>
      </w:pPr>
      <w:r>
        <w:rPr>
          <w:b/>
          <w:bCs/>
        </w:rPr>
        <w:t>TASK 8: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C01C5F" w14:paraId="437F8B0E" w14:textId="77777777" w:rsidTr="00C01C5F">
        <w:tc>
          <w:tcPr>
            <w:tcW w:w="1288" w:type="dxa"/>
          </w:tcPr>
          <w:p w14:paraId="5E3824FE" w14:textId="77777777" w:rsidR="00C01C5F" w:rsidRDefault="00C01C5F" w:rsidP="000714E0">
            <w:pPr>
              <w:tabs>
                <w:tab w:val="left" w:pos="90"/>
                <w:tab w:val="left" w:pos="3510"/>
              </w:tabs>
              <w:rPr>
                <w:b/>
                <w:bCs/>
              </w:rPr>
            </w:pPr>
            <w:r>
              <w:lastRenderedPageBreak/>
              <w:t># people reached by Internet ad</w:t>
            </w:r>
          </w:p>
        </w:tc>
        <w:tc>
          <w:tcPr>
            <w:tcW w:w="1288" w:type="dxa"/>
          </w:tcPr>
          <w:p w14:paraId="2AF01E2F" w14:textId="77777777" w:rsidR="00C01C5F" w:rsidRDefault="00C01C5F" w:rsidP="000714E0">
            <w:pPr>
              <w:tabs>
                <w:tab w:val="left" w:pos="90"/>
                <w:tab w:val="left" w:pos="3510"/>
              </w:tabs>
              <w:rPr>
                <w:b/>
                <w:bCs/>
              </w:rPr>
            </w:pPr>
            <w:r>
              <w:t># of Internet ads</w:t>
            </w:r>
          </w:p>
        </w:tc>
        <w:tc>
          <w:tcPr>
            <w:tcW w:w="1288" w:type="dxa"/>
          </w:tcPr>
          <w:p w14:paraId="58C2B8DB" w14:textId="77777777" w:rsidR="00C01C5F" w:rsidRDefault="00C01C5F" w:rsidP="000714E0">
            <w:pPr>
              <w:tabs>
                <w:tab w:val="left" w:pos="90"/>
                <w:tab w:val="left" w:pos="3510"/>
              </w:tabs>
              <w:rPr>
                <w:b/>
                <w:bCs/>
              </w:rPr>
            </w:pPr>
            <w:r>
              <w:t xml:space="preserve">Enter correct sign (+, – ) </w:t>
            </w:r>
          </w:p>
        </w:tc>
        <w:tc>
          <w:tcPr>
            <w:tcW w:w="1288" w:type="dxa"/>
          </w:tcPr>
          <w:p w14:paraId="413A83D9" w14:textId="77777777" w:rsidR="00C01C5F" w:rsidRDefault="00C01C5F" w:rsidP="000714E0">
            <w:pPr>
              <w:tabs>
                <w:tab w:val="left" w:pos="90"/>
                <w:tab w:val="left" w:pos="3510"/>
              </w:tabs>
              <w:rPr>
                <w:b/>
                <w:bCs/>
              </w:rPr>
            </w:pPr>
            <w:r>
              <w:t xml:space="preserve"># people reached by TV ad </w:t>
            </w:r>
          </w:p>
        </w:tc>
        <w:tc>
          <w:tcPr>
            <w:tcW w:w="1288" w:type="dxa"/>
          </w:tcPr>
          <w:p w14:paraId="7CE0F0F2" w14:textId="77777777" w:rsidR="00C01C5F" w:rsidRDefault="00C01C5F" w:rsidP="000714E0">
            <w:pPr>
              <w:tabs>
                <w:tab w:val="left" w:pos="90"/>
                <w:tab w:val="left" w:pos="3510"/>
              </w:tabs>
              <w:rPr>
                <w:b/>
                <w:bCs/>
              </w:rPr>
            </w:pPr>
            <w:r>
              <w:t xml:space="preserve"># of TV ads </w:t>
            </w:r>
          </w:p>
        </w:tc>
        <w:tc>
          <w:tcPr>
            <w:tcW w:w="1288" w:type="dxa"/>
          </w:tcPr>
          <w:p w14:paraId="5C88814D" w14:textId="77777777" w:rsidR="00C01C5F" w:rsidRDefault="00C01C5F" w:rsidP="000714E0">
            <w:pPr>
              <w:tabs>
                <w:tab w:val="left" w:pos="90"/>
                <w:tab w:val="left" w:pos="3510"/>
              </w:tabs>
              <w:rPr>
                <w:b/>
                <w:bCs/>
              </w:rPr>
            </w:pPr>
            <w:r>
              <w:t xml:space="preserve">Enter correct sign (≤,&lt;,=,&gt;,≥) </w:t>
            </w:r>
          </w:p>
        </w:tc>
        <w:tc>
          <w:tcPr>
            <w:tcW w:w="1288" w:type="dxa"/>
          </w:tcPr>
          <w:p w14:paraId="7BD55DE1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 xml:space="preserve">Reach (R) </w:t>
            </w:r>
          </w:p>
        </w:tc>
      </w:tr>
      <w:tr w:rsidR="00C01C5F" w14:paraId="67EBBC8B" w14:textId="77777777" w:rsidTr="00C01C5F">
        <w:tc>
          <w:tcPr>
            <w:tcW w:w="1288" w:type="dxa"/>
          </w:tcPr>
          <w:p w14:paraId="0F067DEB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1000</w:t>
            </w:r>
          </w:p>
        </w:tc>
        <w:tc>
          <w:tcPr>
            <w:tcW w:w="1288" w:type="dxa"/>
          </w:tcPr>
          <w:p w14:paraId="07194E15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x</w:t>
            </w:r>
          </w:p>
        </w:tc>
        <w:tc>
          <w:tcPr>
            <w:tcW w:w="1288" w:type="dxa"/>
          </w:tcPr>
          <w:p w14:paraId="70D52776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+</w:t>
            </w:r>
          </w:p>
        </w:tc>
        <w:tc>
          <w:tcPr>
            <w:tcW w:w="1288" w:type="dxa"/>
          </w:tcPr>
          <w:p w14:paraId="3C57BDAC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1600</w:t>
            </w:r>
          </w:p>
        </w:tc>
        <w:tc>
          <w:tcPr>
            <w:tcW w:w="1288" w:type="dxa"/>
          </w:tcPr>
          <w:p w14:paraId="0D14473B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y</w:t>
            </w:r>
          </w:p>
        </w:tc>
        <w:tc>
          <w:tcPr>
            <w:tcW w:w="1288" w:type="dxa"/>
          </w:tcPr>
          <w:p w14:paraId="5DFD4A72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=</w:t>
            </w:r>
          </w:p>
        </w:tc>
        <w:tc>
          <w:tcPr>
            <w:tcW w:w="1288" w:type="dxa"/>
          </w:tcPr>
          <w:p w14:paraId="591DD11A" w14:textId="77777777" w:rsidR="00C01C5F" w:rsidRPr="00C01C5F" w:rsidRDefault="00C01C5F" w:rsidP="000714E0">
            <w:pPr>
              <w:tabs>
                <w:tab w:val="left" w:pos="90"/>
                <w:tab w:val="left" w:pos="3510"/>
              </w:tabs>
            </w:pPr>
            <w:r>
              <w:t>R</w:t>
            </w:r>
          </w:p>
        </w:tc>
      </w:tr>
    </w:tbl>
    <w:p w14:paraId="59AD0220" w14:textId="77777777" w:rsidR="00724D75" w:rsidRDefault="00724D75" w:rsidP="000714E0">
      <w:pPr>
        <w:tabs>
          <w:tab w:val="left" w:pos="90"/>
          <w:tab w:val="left" w:pos="3510"/>
        </w:tabs>
        <w:rPr>
          <w:b/>
          <w:bCs/>
        </w:rPr>
      </w:pPr>
      <w:r>
        <w:rPr>
          <w:b/>
          <w:bCs/>
        </w:rPr>
        <w:t xml:space="preserve"> </w:t>
      </w:r>
    </w:p>
    <w:p w14:paraId="5D377976" w14:textId="77777777" w:rsidR="00C01C5F" w:rsidRDefault="00C01C5F" w:rsidP="000714E0">
      <w:pPr>
        <w:tabs>
          <w:tab w:val="left" w:pos="90"/>
          <w:tab w:val="left" w:pos="3510"/>
        </w:tabs>
      </w:pPr>
      <w:r>
        <w:t xml:space="preserve">Algebraic form of objective function: R = 1000x + 1600y </w:t>
      </w:r>
    </w:p>
    <w:p w14:paraId="343B9D07" w14:textId="77777777" w:rsidR="00E7025A" w:rsidRDefault="00E7025A" w:rsidP="000714E0">
      <w:pPr>
        <w:tabs>
          <w:tab w:val="left" w:pos="90"/>
          <w:tab w:val="left" w:pos="3510"/>
        </w:tabs>
      </w:pPr>
    </w:p>
    <w:p w14:paraId="6E03E45D" w14:textId="77777777" w:rsidR="00E7025A" w:rsidRDefault="00E7025A" w:rsidP="000714E0">
      <w:pPr>
        <w:tabs>
          <w:tab w:val="left" w:pos="90"/>
          <w:tab w:val="left" w:pos="3510"/>
        </w:tabs>
        <w:rPr>
          <w:b/>
          <w:bCs/>
        </w:rPr>
      </w:pPr>
      <w:r>
        <w:rPr>
          <w:b/>
          <w:bCs/>
        </w:rPr>
        <w:t xml:space="preserve">TASK 9: </w:t>
      </w:r>
    </w:p>
    <w:p w14:paraId="265CC749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</w:rPr>
      </w:pPr>
      <w:r>
        <w:rPr>
          <w:b/>
          <w:bCs/>
          <w:noProof/>
          <w:lang w:eastAsia="en-IN"/>
        </w:rPr>
        <w:drawing>
          <wp:anchor distT="0" distB="0" distL="114300" distR="114300" simplePos="0" relativeHeight="251662336" behindDoc="0" locked="0" layoutInCell="1" allowOverlap="1" wp14:anchorId="1BFB7443" wp14:editId="18A7F334">
            <wp:simplePos x="0" y="0"/>
            <wp:positionH relativeFrom="column">
              <wp:posOffset>0</wp:posOffset>
            </wp:positionH>
            <wp:positionV relativeFrom="paragraph">
              <wp:posOffset>288290</wp:posOffset>
            </wp:positionV>
            <wp:extent cx="5396230" cy="45561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455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560CF7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103C4A95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7405EA5A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21FC6FB0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6C55897A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288805A8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054DCD16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14C16A4F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5B181DB5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47388DC2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5FA31F9F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1000EFEE" w14:textId="77777777" w:rsidR="00E7025A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  <w:r>
        <w:rPr>
          <w:b/>
          <w:bCs/>
          <w:noProof/>
          <w:lang w:eastAsia="en-IN"/>
        </w:rPr>
        <w:t>TASK 10: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162B8" w14:paraId="4B696CC8" w14:textId="77777777" w:rsidTr="00D162B8">
        <w:tc>
          <w:tcPr>
            <w:tcW w:w="4508" w:type="dxa"/>
          </w:tcPr>
          <w:p w14:paraId="0F0136C9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t xml:space="preserve">Corner Point Coordinates (x , y) </w:t>
            </w:r>
          </w:p>
        </w:tc>
        <w:tc>
          <w:tcPr>
            <w:tcW w:w="4508" w:type="dxa"/>
          </w:tcPr>
          <w:p w14:paraId="3C9F6EC6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t xml:space="preserve">R = 1000x + 1600y </w:t>
            </w:r>
          </w:p>
        </w:tc>
      </w:tr>
      <w:tr w:rsidR="00D162B8" w14:paraId="63AEE5E5" w14:textId="77777777" w:rsidTr="00D162B8">
        <w:tc>
          <w:tcPr>
            <w:tcW w:w="4508" w:type="dxa"/>
          </w:tcPr>
          <w:p w14:paraId="267F201B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(0,0)</w:t>
            </w:r>
          </w:p>
        </w:tc>
        <w:tc>
          <w:tcPr>
            <w:tcW w:w="4508" w:type="dxa"/>
          </w:tcPr>
          <w:p w14:paraId="75FF716A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0</w:t>
            </w:r>
          </w:p>
        </w:tc>
      </w:tr>
      <w:tr w:rsidR="00D162B8" w14:paraId="5ED30F97" w14:textId="77777777" w:rsidTr="00D162B8">
        <w:tc>
          <w:tcPr>
            <w:tcW w:w="4508" w:type="dxa"/>
          </w:tcPr>
          <w:p w14:paraId="47B65BBB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(0,5)</w:t>
            </w:r>
          </w:p>
        </w:tc>
        <w:tc>
          <w:tcPr>
            <w:tcW w:w="4508" w:type="dxa"/>
          </w:tcPr>
          <w:p w14:paraId="39E9F119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8000</w:t>
            </w:r>
          </w:p>
        </w:tc>
      </w:tr>
      <w:tr w:rsidR="00D162B8" w14:paraId="209BFCCA" w14:textId="77777777" w:rsidTr="00D162B8">
        <w:tc>
          <w:tcPr>
            <w:tcW w:w="4508" w:type="dxa"/>
          </w:tcPr>
          <w:p w14:paraId="620A06F2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(6,4)</w:t>
            </w:r>
          </w:p>
        </w:tc>
        <w:tc>
          <w:tcPr>
            <w:tcW w:w="4508" w:type="dxa"/>
          </w:tcPr>
          <w:p w14:paraId="35B94BC1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12400</w:t>
            </w:r>
          </w:p>
        </w:tc>
      </w:tr>
      <w:tr w:rsidR="00D162B8" w14:paraId="7AB5CE43" w14:textId="77777777" w:rsidTr="00D162B8">
        <w:tc>
          <w:tcPr>
            <w:tcW w:w="4508" w:type="dxa"/>
          </w:tcPr>
          <w:p w14:paraId="1B3D8469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(12,0)</w:t>
            </w:r>
          </w:p>
        </w:tc>
        <w:tc>
          <w:tcPr>
            <w:tcW w:w="4508" w:type="dxa"/>
          </w:tcPr>
          <w:p w14:paraId="220D7E5F" w14:textId="77777777" w:rsidR="00D162B8" w:rsidRDefault="00D162B8" w:rsidP="000714E0">
            <w:pPr>
              <w:tabs>
                <w:tab w:val="left" w:pos="90"/>
                <w:tab w:val="left" w:pos="3510"/>
              </w:tabs>
              <w:rPr>
                <w:b/>
                <w:bCs/>
                <w:noProof/>
                <w:lang w:eastAsia="en-IN"/>
              </w:rPr>
            </w:pPr>
            <w:r>
              <w:rPr>
                <w:b/>
                <w:bCs/>
                <w:noProof/>
                <w:lang w:eastAsia="en-IN"/>
              </w:rPr>
              <w:t>12000</w:t>
            </w:r>
          </w:p>
        </w:tc>
      </w:tr>
    </w:tbl>
    <w:p w14:paraId="2BB6D2AF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  <w:noProof/>
          <w:lang w:eastAsia="en-IN"/>
        </w:rPr>
      </w:pPr>
    </w:p>
    <w:p w14:paraId="1FBD3E3F" w14:textId="77777777" w:rsidR="00D162B8" w:rsidRDefault="00D162B8" w:rsidP="000714E0">
      <w:pPr>
        <w:tabs>
          <w:tab w:val="left" w:pos="90"/>
          <w:tab w:val="left" w:pos="3510"/>
        </w:tabs>
        <w:rPr>
          <w:b/>
          <w:bCs/>
        </w:rPr>
      </w:pPr>
      <w:r>
        <w:rPr>
          <w:b/>
          <w:bCs/>
        </w:rPr>
        <w:t>(6,4) maximizes the objective function.</w:t>
      </w:r>
    </w:p>
    <w:p w14:paraId="3A09B2FB" w14:textId="77777777" w:rsidR="00D162B8" w:rsidRDefault="00D162B8" w:rsidP="000714E0">
      <w:pPr>
        <w:tabs>
          <w:tab w:val="left" w:pos="90"/>
          <w:tab w:val="left" w:pos="3510"/>
        </w:tabs>
      </w:pPr>
      <w:r>
        <w:t xml:space="preserve">Number of Internet ads that should be bought to maximize “reach” R : </w:t>
      </w:r>
      <w:r w:rsidRPr="00D162B8">
        <w:rPr>
          <w:b/>
          <w:bCs/>
        </w:rPr>
        <w:t>6</w:t>
      </w:r>
    </w:p>
    <w:p w14:paraId="21241496" w14:textId="77777777" w:rsidR="00D162B8" w:rsidRPr="00D162B8" w:rsidRDefault="00D162B8" w:rsidP="000714E0">
      <w:pPr>
        <w:tabs>
          <w:tab w:val="left" w:pos="90"/>
          <w:tab w:val="left" w:pos="3510"/>
        </w:tabs>
        <w:rPr>
          <w:b/>
          <w:bCs/>
        </w:rPr>
      </w:pPr>
      <w:r>
        <w:t xml:space="preserve">Number of times TV ads that should be bought to maximize “reach” R : </w:t>
      </w:r>
      <w:r>
        <w:rPr>
          <w:b/>
          <w:bCs/>
        </w:rPr>
        <w:t>4</w:t>
      </w:r>
    </w:p>
    <w:sectPr w:rsidR="00D162B8" w:rsidRPr="00D16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4F6C6F"/>
    <w:multiLevelType w:val="hybridMultilevel"/>
    <w:tmpl w:val="1F88E990"/>
    <w:lvl w:ilvl="0" w:tplc="92FAEBF0">
      <w:start w:val="770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hyphenationZone w:val="425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F3E"/>
    <w:rsid w:val="00001F3E"/>
    <w:rsid w:val="000714E0"/>
    <w:rsid w:val="000F226B"/>
    <w:rsid w:val="00143D82"/>
    <w:rsid w:val="00145BAF"/>
    <w:rsid w:val="00206626"/>
    <w:rsid w:val="00343EA6"/>
    <w:rsid w:val="003724E0"/>
    <w:rsid w:val="004828D4"/>
    <w:rsid w:val="00576090"/>
    <w:rsid w:val="006129AF"/>
    <w:rsid w:val="00651E77"/>
    <w:rsid w:val="00724D75"/>
    <w:rsid w:val="007715D0"/>
    <w:rsid w:val="008579FD"/>
    <w:rsid w:val="008B391A"/>
    <w:rsid w:val="00945232"/>
    <w:rsid w:val="00B346AF"/>
    <w:rsid w:val="00C01C5F"/>
    <w:rsid w:val="00C802B9"/>
    <w:rsid w:val="00D162B8"/>
    <w:rsid w:val="00D63BA7"/>
    <w:rsid w:val="00E21514"/>
    <w:rsid w:val="00E5020C"/>
    <w:rsid w:val="00E7025A"/>
    <w:rsid w:val="00ED281D"/>
    <w:rsid w:val="00F22F20"/>
    <w:rsid w:val="00F2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1F419"/>
  <w15:chartTrackingRefBased/>
  <w15:docId w15:val="{5BF2AD8C-C703-4F49-9914-6A5F3E4F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1F3E"/>
    <w:rPr>
      <w:color w:val="808080"/>
    </w:rPr>
  </w:style>
  <w:style w:type="paragraph" w:styleId="ListParagraph">
    <w:name w:val="List Paragraph"/>
    <w:basedOn w:val="Normal"/>
    <w:uiPriority w:val="34"/>
    <w:qFormat/>
    <w:rsid w:val="000714E0"/>
    <w:pPr>
      <w:ind w:left="720"/>
      <w:contextualSpacing/>
    </w:pPr>
  </w:style>
  <w:style w:type="table" w:styleId="TableGrid">
    <w:name w:val="Table Grid"/>
    <w:basedOn w:val="TableNormal"/>
    <w:uiPriority w:val="39"/>
    <w:rsid w:val="00612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COST REVENUE MODEL</a:t>
            </a:r>
          </a:p>
        </c:rich>
      </c:tx>
      <c:layout>
        <c:manualLayout>
          <c:xMode val="edge"/>
          <c:yMode val="edge"/>
          <c:x val="0.37179183770859814"/>
          <c:y val="3.12635865388415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SV"/>
        </a:p>
      </c:txPr>
    </c:title>
    <c:autoTitleDeleted val="0"/>
    <c:plotArea>
      <c:layout>
        <c:manualLayout>
          <c:layoutTarget val="inner"/>
          <c:xMode val="edge"/>
          <c:yMode val="edge"/>
          <c:x val="0.20081714785651794"/>
          <c:y val="0.17171296296296298"/>
          <c:w val="0.71916885389326335"/>
          <c:h val="0.62271617089530473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C(x)</c:v>
                </c:pt>
              </c:strCache>
            </c:strRef>
          </c:tx>
          <c:spPr>
            <a:ln w="952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(0,</a:t>
                    </a:r>
                    <a:r>
                      <a:rPr lang="en-US" baseline="0"/>
                      <a:t> 770)</a:t>
                    </a:r>
                    <a:endParaRPr lang="en-US"/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8DE-4329-9F83-F73EA91444B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(30,824)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8DE-4329-9F83-F73EA91444BD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(45,851)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8DE-4329-9F83-F73EA91444BD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(60,878)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8DE-4329-9F83-F73EA91444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9525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0.17479221347331583"/>
                  <c:y val="-2.3487168270632836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SV"/>
                </a:p>
              </c:txPr>
            </c:trendlineLbl>
          </c:trendline>
          <c:xVal>
            <c:numRef>
              <c:f>Sheet1!$A$2:$A$5</c:f>
              <c:numCache>
                <c:formatCode>General</c:formatCode>
                <c:ptCount val="4"/>
                <c:pt idx="0">
                  <c:v>0</c:v>
                </c:pt>
                <c:pt idx="1">
                  <c:v>30</c:v>
                </c:pt>
                <c:pt idx="2">
                  <c:v>45</c:v>
                </c:pt>
                <c:pt idx="3">
                  <c:v>60</c:v>
                </c:pt>
              </c:numCache>
            </c:numRef>
          </c:xVal>
          <c:yVal>
            <c:numRef>
              <c:f>Sheet1!$B$2:$B$5</c:f>
              <c:numCache>
                <c:formatCode>General</c:formatCode>
                <c:ptCount val="4"/>
                <c:pt idx="0">
                  <c:v>770</c:v>
                </c:pt>
                <c:pt idx="1">
                  <c:v>824</c:v>
                </c:pt>
                <c:pt idx="2">
                  <c:v>851</c:v>
                </c:pt>
                <c:pt idx="3">
                  <c:v>878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78DE-4329-9F83-F73EA91444BD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R(x)</c:v>
                </c:pt>
              </c:strCache>
            </c:strRef>
          </c:tx>
          <c:spPr>
            <a:ln w="952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>
                <a:solidFill>
                  <a:schemeClr val="accent2"/>
                </a:solidFill>
                <a:round/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(50,440)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8DE-4329-9F83-F73EA91444BD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(75,660)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8DE-4329-9F83-F73EA91444B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s-SV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trendline>
            <c:spPr>
              <a:ln w="9525" cap="rnd">
                <a:solidFill>
                  <a:schemeClr val="accent2"/>
                </a:solidFill>
              </a:ln>
              <a:effectLst/>
            </c:spPr>
            <c:trendlineType val="linear"/>
            <c:dispRSqr val="0"/>
            <c:dispEq val="1"/>
            <c:trendlineLbl>
              <c:layout>
                <c:manualLayout>
                  <c:x val="-0.21416294838145231"/>
                  <c:y val="0.1396770195392242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2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SV"/>
                </a:p>
              </c:txPr>
            </c:trendlineLbl>
          </c:trendline>
          <c:xVal>
            <c:numRef>
              <c:f>Sheet1!$C$2:$C$3</c:f>
              <c:numCache>
                <c:formatCode>General</c:formatCode>
                <c:ptCount val="2"/>
                <c:pt idx="0">
                  <c:v>50</c:v>
                </c:pt>
                <c:pt idx="1">
                  <c:v>75</c:v>
                </c:pt>
              </c:numCache>
            </c:numRef>
          </c:xVal>
          <c:yVal>
            <c:numRef>
              <c:f>Sheet1!$D$2:$D$3</c:f>
              <c:numCache>
                <c:formatCode>General</c:formatCode>
                <c:ptCount val="2"/>
                <c:pt idx="0">
                  <c:v>440</c:v>
                </c:pt>
                <c:pt idx="1">
                  <c:v>660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78DE-4329-9F83-F73EA91444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9081200"/>
        <c:axId val="419083944"/>
      </c:scatterChart>
      <c:valAx>
        <c:axId val="4190812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Number of dozen donuts produced per day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s-SV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19083944"/>
        <c:crosses val="autoZero"/>
        <c:crossBetween val="midCat"/>
      </c:valAx>
      <c:valAx>
        <c:axId val="419083944"/>
        <c:scaling>
          <c:orientation val="minMax"/>
          <c:min val="400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IN"/>
                  <a:t>Cost of production / revenue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es-SV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2">
                <a:lumMod val="40000"/>
                <a:lumOff val="60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SV"/>
          </a:p>
        </c:txPr>
        <c:crossAx val="4190812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legendEntry>
        <c:idx val="3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SV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SV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2"/>
    <cs:fontRef idx="minor">
      <a:schemeClr val="tx2"/>
    </cs:fontRef>
    <cs:spPr>
      <a:ln w="9525">
        <a:solidFill>
          <a:schemeClr val="phClr"/>
        </a:solidFill>
        <a:round/>
      </a:ln>
    </cs:spPr>
  </cs:dataPointMarker>
  <cs:dataPointMarkerLayout symbol="circle" size="5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spPr>
      <a:ln>
        <a:solidFill>
          <a:schemeClr val="tx2">
            <a:lumMod val="40000"/>
            <a:lumOff val="60000"/>
          </a:schemeClr>
        </a:solidFill>
      </a:ln>
    </cs:spPr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661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Deepak Bhatt</dc:creator>
  <cp:keywords/>
  <dc:description/>
  <cp:lastModifiedBy>Clary O</cp:lastModifiedBy>
  <cp:revision>2</cp:revision>
  <dcterms:created xsi:type="dcterms:W3CDTF">2018-06-27T03:15:00Z</dcterms:created>
  <dcterms:modified xsi:type="dcterms:W3CDTF">2018-06-27T03:15:00Z</dcterms:modified>
</cp:coreProperties>
</file>